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895F" w14:textId="0E5369AE" w:rsidR="0005779D" w:rsidRDefault="0005779D" w:rsidP="0005779D">
      <w:pPr>
        <w:pStyle w:val="Sidehoved"/>
        <w:rPr>
          <w:b/>
          <w:bCs/>
        </w:rPr>
      </w:pPr>
      <w:r w:rsidRPr="0005779D">
        <w:rPr>
          <w:b/>
          <w:bCs/>
        </w:rPr>
        <w:t>Bilag 3 til: Grundaftale mellem hospitalerne i Region Hovedstaden og kommunerne regionen om finansiering af ledsagelse i forbindelse med hospitalsbehandling</w:t>
      </w:r>
    </w:p>
    <w:p w14:paraId="3109F667" w14:textId="663E9E1D" w:rsidR="0005779D" w:rsidRDefault="0005779D" w:rsidP="0005779D">
      <w:pPr>
        <w:pStyle w:val="Sidehoved"/>
        <w:rPr>
          <w:b/>
          <w:bCs/>
        </w:rPr>
      </w:pPr>
    </w:p>
    <w:p w14:paraId="0038DB48" w14:textId="77777777" w:rsidR="0005779D" w:rsidRDefault="0005779D" w:rsidP="0005779D">
      <w:pPr>
        <w:pStyle w:val="Sidehoved"/>
        <w:rPr>
          <w:b/>
          <w:bCs/>
        </w:rPr>
      </w:pPr>
    </w:p>
    <w:p w14:paraId="0B44B06E" w14:textId="4611E750" w:rsidR="0005779D" w:rsidRPr="002F3DB3" w:rsidRDefault="0005779D" w:rsidP="002F3DB3">
      <w:pPr>
        <w:pStyle w:val="Sidehoved"/>
        <w:jc w:val="center"/>
        <w:rPr>
          <w:b/>
          <w:bCs/>
          <w:sz w:val="32"/>
          <w:szCs w:val="32"/>
        </w:rPr>
      </w:pPr>
      <w:r w:rsidRPr="002F3DB3">
        <w:rPr>
          <w:b/>
          <w:bCs/>
          <w:sz w:val="32"/>
          <w:szCs w:val="32"/>
        </w:rPr>
        <w:t>STANDARD BLANKET TIL AFREGNING FOR LEDSAGELSE I FORBINDELSE MED HOSPTIALS BEHANDLING</w:t>
      </w:r>
    </w:p>
    <w:p w14:paraId="36EF4CBC" w14:textId="37E3CE44" w:rsidR="0005779D" w:rsidRDefault="0005779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3DB3" w14:paraId="53FF814B" w14:textId="77777777" w:rsidTr="002F3DB3">
        <w:tc>
          <w:tcPr>
            <w:tcW w:w="4814" w:type="dxa"/>
          </w:tcPr>
          <w:p w14:paraId="33B88162" w14:textId="77777777" w:rsidR="002F3DB3" w:rsidRPr="002F3DB3" w:rsidRDefault="002F3DB3" w:rsidP="002F3DB3">
            <w:pPr>
              <w:rPr>
                <w:b/>
                <w:bCs/>
                <w:sz w:val="24"/>
                <w:szCs w:val="24"/>
              </w:rPr>
            </w:pPr>
            <w:r w:rsidRPr="002F3DB3">
              <w:rPr>
                <w:b/>
                <w:bCs/>
                <w:sz w:val="24"/>
                <w:szCs w:val="24"/>
              </w:rPr>
              <w:t>PATIENTOPLYSNINGER:</w:t>
            </w:r>
          </w:p>
          <w:p w14:paraId="0C112072" w14:textId="77777777" w:rsidR="002F3DB3" w:rsidRDefault="002F3DB3" w:rsidP="002F3DB3">
            <w:r>
              <w:t>Navn, cpr. nr.:</w:t>
            </w:r>
          </w:p>
          <w:p w14:paraId="02545D2D" w14:textId="1CFC09D0" w:rsidR="002F3DB3" w:rsidRDefault="002F3DB3" w:rsidP="002F3DB3"/>
        </w:tc>
        <w:tc>
          <w:tcPr>
            <w:tcW w:w="4814" w:type="dxa"/>
          </w:tcPr>
          <w:p w14:paraId="79873B6B" w14:textId="77777777" w:rsidR="002F3DB3" w:rsidRDefault="002F3DB3"/>
        </w:tc>
      </w:tr>
      <w:tr w:rsidR="002F3DB3" w14:paraId="2E045B3D" w14:textId="77777777" w:rsidTr="002F3DB3">
        <w:tc>
          <w:tcPr>
            <w:tcW w:w="4814" w:type="dxa"/>
          </w:tcPr>
          <w:p w14:paraId="2D86CBEB" w14:textId="2ED42D75" w:rsidR="002F3DB3" w:rsidRPr="002F3DB3" w:rsidRDefault="002F3DB3" w:rsidP="002F3DB3">
            <w:pPr>
              <w:rPr>
                <w:b/>
                <w:bCs/>
                <w:sz w:val="24"/>
                <w:szCs w:val="24"/>
              </w:rPr>
            </w:pPr>
            <w:r w:rsidRPr="002F3DB3">
              <w:rPr>
                <w:b/>
                <w:bCs/>
                <w:sz w:val="24"/>
                <w:szCs w:val="24"/>
              </w:rPr>
              <w:t>KONTAKTOPLYSNINGER: KOMMUNE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14:paraId="2749C86B" w14:textId="77777777" w:rsidR="002F3DB3" w:rsidRDefault="002F3DB3" w:rsidP="002F3DB3">
            <w:r>
              <w:t xml:space="preserve">Kontaktoplysninger på den person, som </w:t>
            </w:r>
          </w:p>
          <w:p w14:paraId="12C9E792" w14:textId="404FFD9A" w:rsidR="002F3DB3" w:rsidRDefault="002F3DB3" w:rsidP="002F3DB3">
            <w:r>
              <w:t>kontrakten er indgået med (navn, titel, afdeling, telefon, e-mail):</w:t>
            </w:r>
          </w:p>
          <w:p w14:paraId="722CEB69" w14:textId="77777777" w:rsidR="002F3DB3" w:rsidRDefault="002F3DB3" w:rsidP="002F3DB3"/>
          <w:p w14:paraId="0C0FE9C0" w14:textId="472FE0A5" w:rsidR="002F3DB3" w:rsidRDefault="002F3DB3" w:rsidP="002F3DB3"/>
        </w:tc>
        <w:tc>
          <w:tcPr>
            <w:tcW w:w="4814" w:type="dxa"/>
          </w:tcPr>
          <w:p w14:paraId="59871382" w14:textId="77777777" w:rsidR="002F3DB3" w:rsidRDefault="002F3DB3"/>
        </w:tc>
      </w:tr>
      <w:tr w:rsidR="002F3DB3" w14:paraId="3535045C" w14:textId="77777777" w:rsidTr="002F3DB3">
        <w:tc>
          <w:tcPr>
            <w:tcW w:w="4814" w:type="dxa"/>
          </w:tcPr>
          <w:p w14:paraId="5CB98C6E" w14:textId="60AF215E" w:rsidR="002F3DB3" w:rsidRDefault="002F3DB3" w:rsidP="002F3DB3">
            <w:pPr>
              <w:rPr>
                <w:b/>
                <w:bCs/>
                <w:sz w:val="24"/>
                <w:szCs w:val="24"/>
              </w:rPr>
            </w:pPr>
            <w:r w:rsidRPr="002F3DB3">
              <w:rPr>
                <w:b/>
                <w:bCs/>
                <w:sz w:val="24"/>
                <w:szCs w:val="24"/>
              </w:rPr>
              <w:t xml:space="preserve">KONTAKTOPLYSNINGER: HOSPITAL </w:t>
            </w:r>
          </w:p>
          <w:p w14:paraId="39A0032B" w14:textId="77777777" w:rsidR="002F3DB3" w:rsidRPr="002F3DB3" w:rsidRDefault="002F3DB3" w:rsidP="002F3DB3">
            <w:pPr>
              <w:rPr>
                <w:b/>
                <w:bCs/>
                <w:sz w:val="24"/>
                <w:szCs w:val="24"/>
              </w:rPr>
            </w:pPr>
          </w:p>
          <w:p w14:paraId="554D388B" w14:textId="77777777" w:rsidR="002F3DB3" w:rsidRDefault="002F3DB3" w:rsidP="002F3DB3">
            <w:r>
              <w:t xml:space="preserve">Kontaktoplysninger på den person, som </w:t>
            </w:r>
          </w:p>
          <w:p w14:paraId="0E7F0B82" w14:textId="4E4588A9" w:rsidR="002F3DB3" w:rsidRDefault="002F3DB3" w:rsidP="002F3DB3">
            <w:r>
              <w:t>kontrakten er indgået med (navn, titel, afdeling, telefon, e-mail)</w:t>
            </w:r>
          </w:p>
          <w:p w14:paraId="5C989E86" w14:textId="77777777" w:rsidR="002F3DB3" w:rsidRDefault="002F3DB3" w:rsidP="002F3DB3"/>
          <w:p w14:paraId="782CF40C" w14:textId="6B95009D" w:rsidR="002F3DB3" w:rsidRDefault="002F3DB3" w:rsidP="002F3DB3">
            <w:r w:rsidRPr="002F3DB3">
              <w:rPr>
                <w:color w:val="767171" w:themeColor="background2" w:themeShade="80"/>
              </w:rPr>
              <w:t>Kontaktoplysningerne fremgår af kontrakten.</w:t>
            </w:r>
          </w:p>
        </w:tc>
        <w:tc>
          <w:tcPr>
            <w:tcW w:w="4814" w:type="dxa"/>
          </w:tcPr>
          <w:p w14:paraId="6F9B55BC" w14:textId="77777777" w:rsidR="002F3DB3" w:rsidRDefault="002F3DB3"/>
        </w:tc>
      </w:tr>
    </w:tbl>
    <w:p w14:paraId="396CD740" w14:textId="77777777" w:rsidR="002F3DB3" w:rsidRDefault="002F3DB3"/>
    <w:p w14:paraId="0F383D46" w14:textId="38599A70" w:rsidR="0005779D" w:rsidRDefault="002F3DB3">
      <w:pPr>
        <w:rPr>
          <w:b/>
          <w:bCs/>
          <w:sz w:val="24"/>
          <w:szCs w:val="24"/>
          <w:u w:val="single"/>
        </w:rPr>
      </w:pPr>
      <w:r w:rsidRPr="002F3DB3">
        <w:rPr>
          <w:b/>
          <w:bCs/>
          <w:sz w:val="24"/>
          <w:szCs w:val="24"/>
          <w:u w:val="single"/>
        </w:rPr>
        <w:t>OPGØRELSE AF TIDSFORBRUG I FORBINDELSE MED LEDSAGELSEN: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104"/>
      </w:tblGrid>
      <w:tr w:rsidR="002F3DB3" w14:paraId="4179DB05" w14:textId="77777777" w:rsidTr="002F3DB3">
        <w:tc>
          <w:tcPr>
            <w:tcW w:w="1271" w:type="dxa"/>
          </w:tcPr>
          <w:p w14:paraId="692EC644" w14:textId="77777777" w:rsidR="002F3DB3" w:rsidRPr="002F3DB3" w:rsidRDefault="002F3DB3"/>
          <w:p w14:paraId="0E45DDED" w14:textId="0924F099" w:rsidR="002F3DB3" w:rsidRPr="002F3DB3" w:rsidRDefault="002F3DB3">
            <w:r w:rsidRPr="002F3DB3">
              <w:t>Dato</w:t>
            </w:r>
          </w:p>
        </w:tc>
        <w:tc>
          <w:tcPr>
            <w:tcW w:w="4253" w:type="dxa"/>
          </w:tcPr>
          <w:p w14:paraId="64988942" w14:textId="77777777" w:rsidR="002F3DB3" w:rsidRPr="002F3DB3" w:rsidRDefault="002F3DB3" w:rsidP="002F3DB3">
            <w:pPr>
              <w:rPr>
                <w:b/>
                <w:bCs/>
              </w:rPr>
            </w:pPr>
            <w:r w:rsidRPr="002F3DB3">
              <w:rPr>
                <w:b/>
                <w:bCs/>
              </w:rPr>
              <w:t xml:space="preserve">Tid anvendt i forbindelse ledsagelse af patient </w:t>
            </w:r>
          </w:p>
          <w:p w14:paraId="295F9136" w14:textId="1B684FE8" w:rsidR="002F3DB3" w:rsidRPr="002F3DB3" w:rsidRDefault="002F3DB3" w:rsidP="002F3DB3">
            <w:pPr>
              <w:rPr>
                <w:b/>
                <w:bCs/>
                <w:u w:val="single"/>
              </w:rPr>
            </w:pPr>
            <w:r w:rsidRPr="002F3DB3">
              <w:rPr>
                <w:b/>
                <w:bCs/>
                <w:u w:val="single"/>
              </w:rPr>
              <w:t xml:space="preserve">til / fra hospital </w:t>
            </w:r>
            <w:r w:rsidRPr="002F3DB3">
              <w:t>(oplyses med angivelse af tidspunkt – dvs. fra klokken til klokken)*</w:t>
            </w:r>
          </w:p>
        </w:tc>
        <w:tc>
          <w:tcPr>
            <w:tcW w:w="4104" w:type="dxa"/>
          </w:tcPr>
          <w:p w14:paraId="333E34F2" w14:textId="516727D5" w:rsidR="002F3DB3" w:rsidRPr="002F3DB3" w:rsidRDefault="002F3DB3" w:rsidP="002F3DB3">
            <w:r w:rsidRPr="002F3DB3">
              <w:rPr>
                <w:b/>
                <w:bCs/>
              </w:rPr>
              <w:t>Tid anvendt i forbindelse med ledsagelse</w:t>
            </w:r>
            <w:r w:rsidRPr="002F3DB3">
              <w:rPr>
                <w:b/>
                <w:bCs/>
                <w:u w:val="single"/>
              </w:rPr>
              <w:t xml:space="preserve"> under hospitalsopholdet </w:t>
            </w:r>
            <w:r w:rsidRPr="002F3DB3">
              <w:t xml:space="preserve">(oplyses </w:t>
            </w:r>
          </w:p>
          <w:p w14:paraId="7481E86D" w14:textId="77777777" w:rsidR="002F3DB3" w:rsidRPr="002F3DB3" w:rsidRDefault="002F3DB3" w:rsidP="002F3DB3">
            <w:r w:rsidRPr="002F3DB3">
              <w:t xml:space="preserve">med angivelse af tidspunkt – dvs. fra </w:t>
            </w:r>
          </w:p>
          <w:p w14:paraId="52527C5D" w14:textId="36BE8680" w:rsidR="002F3DB3" w:rsidRPr="002F3DB3" w:rsidRDefault="002F3DB3" w:rsidP="002F3DB3">
            <w:pPr>
              <w:rPr>
                <w:b/>
                <w:bCs/>
                <w:u w:val="single"/>
              </w:rPr>
            </w:pPr>
            <w:r w:rsidRPr="002F3DB3">
              <w:t>klokken til klokken)</w:t>
            </w:r>
          </w:p>
        </w:tc>
      </w:tr>
      <w:tr w:rsidR="002F3DB3" w14:paraId="7AFE88C2" w14:textId="77777777" w:rsidTr="002F3DB3">
        <w:tc>
          <w:tcPr>
            <w:tcW w:w="1271" w:type="dxa"/>
          </w:tcPr>
          <w:p w14:paraId="4E2AFA4E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5F2913B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AD4237B" w14:textId="61D14FE3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37622FA1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04" w:type="dxa"/>
          </w:tcPr>
          <w:p w14:paraId="4CC9F666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3DB3" w14:paraId="1D566C4B" w14:textId="77777777" w:rsidTr="002F3DB3">
        <w:tc>
          <w:tcPr>
            <w:tcW w:w="1271" w:type="dxa"/>
          </w:tcPr>
          <w:p w14:paraId="477ACF3A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DF27A02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1D1754A" w14:textId="4D6CB1EC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B8D4045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04" w:type="dxa"/>
          </w:tcPr>
          <w:p w14:paraId="64E76D3B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3DB3" w14:paraId="08A70D86" w14:textId="77777777" w:rsidTr="002F3DB3">
        <w:tc>
          <w:tcPr>
            <w:tcW w:w="1271" w:type="dxa"/>
          </w:tcPr>
          <w:p w14:paraId="3103D8B6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3F310AE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7853664" w14:textId="7B9D7DE1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C845632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04" w:type="dxa"/>
          </w:tcPr>
          <w:p w14:paraId="2BEB9B06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F3DB3" w14:paraId="3E51C166" w14:textId="77777777" w:rsidTr="002F3DB3">
        <w:tc>
          <w:tcPr>
            <w:tcW w:w="1271" w:type="dxa"/>
          </w:tcPr>
          <w:p w14:paraId="1E305491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2FAFB87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BBE8714" w14:textId="3F29003D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750C2FD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104" w:type="dxa"/>
          </w:tcPr>
          <w:p w14:paraId="60552AA4" w14:textId="77777777" w:rsidR="002F3DB3" w:rsidRDefault="002F3D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8695F3" w14:textId="707E747D" w:rsidR="002F3DB3" w:rsidRDefault="002F3DB3">
      <w:pPr>
        <w:rPr>
          <w:color w:val="767171" w:themeColor="background2" w:themeShade="80"/>
        </w:rPr>
      </w:pPr>
      <w:r w:rsidRPr="002F3DB3">
        <w:rPr>
          <w:color w:val="767171" w:themeColor="background2" w:themeShade="80"/>
        </w:rPr>
        <w:t>* Betaling for ledsagelse er gældende fra det tidspunkt, hvor transporten påbegyndes fra borgerens bopæl til transporten afsluttes ved borgerens bopæl.</w:t>
      </w:r>
    </w:p>
    <w:p w14:paraId="3E47DA71" w14:textId="0A361F55" w:rsidR="002F3DB3" w:rsidRDefault="002F3DB3">
      <w:pPr>
        <w:rPr>
          <w:b/>
          <w:bCs/>
          <w:sz w:val="24"/>
          <w:szCs w:val="24"/>
          <w:u w:val="single"/>
        </w:rPr>
      </w:pPr>
      <w:r w:rsidRPr="002F3DB3">
        <w:rPr>
          <w:b/>
          <w:bCs/>
          <w:sz w:val="24"/>
          <w:szCs w:val="24"/>
          <w:u w:val="single"/>
        </w:rPr>
        <w:lastRenderedPageBreak/>
        <w:t>OPGØRELSE Af BEFORDRINGSUDFIFTER I FORBINDELSE MED LEDSAGELSEN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410"/>
        <w:gridCol w:w="2126"/>
        <w:gridCol w:w="2120"/>
      </w:tblGrid>
      <w:tr w:rsidR="00547DED" w14:paraId="1B05D03E" w14:textId="77777777" w:rsidTr="00547DED">
        <w:tc>
          <w:tcPr>
            <w:tcW w:w="1129" w:type="dxa"/>
          </w:tcPr>
          <w:p w14:paraId="0AE31BA3" w14:textId="3904EB3A" w:rsidR="00547DED" w:rsidRPr="00547DED" w:rsidRDefault="00547DED">
            <w:r w:rsidRPr="00547DED">
              <w:t>Dato</w:t>
            </w:r>
          </w:p>
        </w:tc>
        <w:tc>
          <w:tcPr>
            <w:tcW w:w="1843" w:type="dxa"/>
          </w:tcPr>
          <w:p w14:paraId="3F01CDB6" w14:textId="77777777" w:rsidR="00547DED" w:rsidRDefault="00547DED" w:rsidP="00547DED">
            <w:r w:rsidRPr="00547DED">
              <w:t>Der er benyttet patientbefordring ifm. ledsagelsen af patient til/fra hospital (sæt kryds)</w:t>
            </w:r>
          </w:p>
          <w:p w14:paraId="45A7FBAE" w14:textId="598E312F" w:rsidR="00547DED" w:rsidRPr="00547DED" w:rsidRDefault="00547DED" w:rsidP="00547DED"/>
        </w:tc>
        <w:tc>
          <w:tcPr>
            <w:tcW w:w="2410" w:type="dxa"/>
          </w:tcPr>
          <w:p w14:paraId="61E2658C" w14:textId="77777777" w:rsidR="00547DED" w:rsidRPr="00547DED" w:rsidRDefault="00547DED" w:rsidP="00547DED">
            <w:r w:rsidRPr="00547DED">
              <w:t xml:space="preserve">Kommunes /egen bil er </w:t>
            </w:r>
          </w:p>
          <w:p w14:paraId="139F8CBF" w14:textId="0F4B2FE8" w:rsidR="00547DED" w:rsidRPr="00547DED" w:rsidRDefault="00547DED" w:rsidP="00547DED">
            <w:r w:rsidRPr="00547DED">
              <w:t>benyttet ifm.</w:t>
            </w:r>
            <w:r>
              <w:t xml:space="preserve"> </w:t>
            </w:r>
            <w:r w:rsidRPr="00547DED">
              <w:t xml:space="preserve">ledsagelsen af patient til/fra hospital (km tur/retur angives) </w:t>
            </w:r>
          </w:p>
          <w:p w14:paraId="586F1648" w14:textId="6AE73B86" w:rsidR="00547DED" w:rsidRPr="00547DED" w:rsidRDefault="00547DED" w:rsidP="00547DED">
            <w:r w:rsidRPr="00547DED">
              <w:t>f.eks. vagtskifte.</w:t>
            </w:r>
          </w:p>
        </w:tc>
        <w:tc>
          <w:tcPr>
            <w:tcW w:w="2126" w:type="dxa"/>
          </w:tcPr>
          <w:p w14:paraId="1F9CA373" w14:textId="1BC4E636" w:rsidR="00547DED" w:rsidRPr="00547DED" w:rsidRDefault="00547DED" w:rsidP="00547DED">
            <w:r w:rsidRPr="00547DED">
              <w:t xml:space="preserve">Kommunes /egen bil </w:t>
            </w:r>
          </w:p>
          <w:p w14:paraId="7A3C17DA" w14:textId="5D345E6A" w:rsidR="00547DED" w:rsidRPr="00547DED" w:rsidRDefault="00547DED" w:rsidP="00547DED">
            <w:r w:rsidRPr="00547DED">
              <w:t>er benyttet ifm. vagtskifte</w:t>
            </w:r>
            <w:r>
              <w:t xml:space="preserve"> </w:t>
            </w:r>
            <w:r w:rsidRPr="00547DED">
              <w:t xml:space="preserve">(km tur/retur angives) </w:t>
            </w:r>
          </w:p>
          <w:p w14:paraId="38B69A5A" w14:textId="6E6BF250" w:rsidR="00547DED" w:rsidRPr="00547DED" w:rsidRDefault="00547DED" w:rsidP="00547DED">
            <w:r w:rsidRPr="00547DED">
              <w:t>f.eks. vagtskifte.</w:t>
            </w:r>
          </w:p>
        </w:tc>
        <w:tc>
          <w:tcPr>
            <w:tcW w:w="2120" w:type="dxa"/>
          </w:tcPr>
          <w:p w14:paraId="657F5F29" w14:textId="628EFAF6" w:rsidR="00547DED" w:rsidRPr="00547DED" w:rsidRDefault="00547DED" w:rsidP="00547DED">
            <w:r w:rsidRPr="00547DED">
              <w:t xml:space="preserve">Udgifter til parkering </w:t>
            </w:r>
          </w:p>
          <w:p w14:paraId="504C5280" w14:textId="034EDE47" w:rsidR="00547DED" w:rsidRPr="00547DED" w:rsidRDefault="00547DED" w:rsidP="00547DED">
            <w:r w:rsidRPr="00547DED">
              <w:t>(Dokumentation for P</w:t>
            </w:r>
            <w:r>
              <w:t>-</w:t>
            </w:r>
            <w:r w:rsidRPr="00547DED">
              <w:t>afgift medsendes regningen sammen med blanketten)</w:t>
            </w:r>
          </w:p>
        </w:tc>
      </w:tr>
      <w:tr w:rsidR="00547DED" w14:paraId="2F3C1E5D" w14:textId="77777777" w:rsidTr="00547DED">
        <w:tc>
          <w:tcPr>
            <w:tcW w:w="1129" w:type="dxa"/>
          </w:tcPr>
          <w:p w14:paraId="2E24750A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CA3D2A2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912A8E6" w14:textId="47AAC066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BE6593E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7EFA899E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C7E7A64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14:paraId="4B2A423E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47DED" w14:paraId="03AE8F55" w14:textId="77777777" w:rsidTr="00547DED">
        <w:tc>
          <w:tcPr>
            <w:tcW w:w="1129" w:type="dxa"/>
          </w:tcPr>
          <w:p w14:paraId="7930017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97A897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065A775" w14:textId="41B575F2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6D60CE5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CB97B6B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12C083A0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14:paraId="7E865D1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47DED" w14:paraId="4A8B78CD" w14:textId="77777777" w:rsidTr="00547DED">
        <w:tc>
          <w:tcPr>
            <w:tcW w:w="1129" w:type="dxa"/>
          </w:tcPr>
          <w:p w14:paraId="0F313677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980A47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BD5E1C" w14:textId="6E0323C8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DD034C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2785C9FA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52A2562F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14:paraId="38D1252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47DED" w14:paraId="35FAEE30" w14:textId="77777777" w:rsidTr="00547DED">
        <w:tc>
          <w:tcPr>
            <w:tcW w:w="1129" w:type="dxa"/>
          </w:tcPr>
          <w:p w14:paraId="550C0D19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671D56C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3A62152" w14:textId="4A5F55F8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7592040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313732CF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2DA4F6E8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0" w:type="dxa"/>
          </w:tcPr>
          <w:p w14:paraId="2CA0F59A" w14:textId="77777777" w:rsidR="00547DED" w:rsidRDefault="00547DED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5CAE09" w14:textId="18157145" w:rsidR="002F3DB3" w:rsidRDefault="002F3DB3">
      <w:pPr>
        <w:rPr>
          <w:b/>
          <w:bCs/>
          <w:sz w:val="24"/>
          <w:szCs w:val="24"/>
          <w:u w:val="single"/>
        </w:rPr>
      </w:pPr>
    </w:p>
    <w:p w14:paraId="09A7202A" w14:textId="477AD802" w:rsidR="00547DED" w:rsidRDefault="00547DED">
      <w:pPr>
        <w:rPr>
          <w:b/>
          <w:bCs/>
          <w:sz w:val="24"/>
          <w:szCs w:val="24"/>
        </w:rPr>
      </w:pPr>
      <w:r w:rsidRPr="00547DED">
        <w:rPr>
          <w:b/>
          <w:bCs/>
          <w:sz w:val="24"/>
          <w:szCs w:val="24"/>
        </w:rPr>
        <w:t>Vejledning:</w:t>
      </w:r>
    </w:p>
    <w:p w14:paraId="4161817C" w14:textId="6D23B169" w:rsidR="00547DED" w:rsidRPr="00547DED" w:rsidRDefault="00547DED" w:rsidP="00547DED">
      <w:r w:rsidRPr="00547DED">
        <w:t>Region Hovedstaden og kommunerne i Regionen har indgået grundaftale om finansiering af ledsagelse i forbindelse med hospitalsbehandling af borgere, der på grund af nedsat fysisk eller psykisk funktionsevne har behov for ledsagelse i forbindelse med hospitalsbehandling. Aftalen er et bilag til sundhedsaftalen.</w:t>
      </w:r>
    </w:p>
    <w:p w14:paraId="54B14870" w14:textId="77777777" w:rsidR="00547DED" w:rsidRPr="00547DED" w:rsidRDefault="00547DED" w:rsidP="00547DED">
      <w:r w:rsidRPr="00547DED">
        <w:t>Grundaftalen har følgende hovedelementer:</w:t>
      </w:r>
    </w:p>
    <w:p w14:paraId="76C5B221" w14:textId="6478645F" w:rsidR="00547DED" w:rsidRPr="00547DED" w:rsidRDefault="00547DED" w:rsidP="00547DED">
      <w:pPr>
        <w:pStyle w:val="Opstilling-punkttegn"/>
      </w:pPr>
      <w:r w:rsidRPr="00547DED">
        <w:t>Aftalen skal sørge for, at borgere med nedsat fysisk eller psykisk funktionsevne får den nødvendige personlige hjælp og støtte til ledsagelse i forbindelse med behandling på hospitalet.</w:t>
      </w:r>
    </w:p>
    <w:p w14:paraId="194FA5B6" w14:textId="5B6FDAC5" w:rsidR="00547DED" w:rsidRPr="00547DED" w:rsidRDefault="00547DED" w:rsidP="00547DED">
      <w:pPr>
        <w:pStyle w:val="Opstilling-punkttegn"/>
      </w:pPr>
      <w:r w:rsidRPr="00547DED">
        <w:t>Aftalen gælder ved indlæggelse, ambulant behandling, undersøgelse og kontrol.</w:t>
      </w:r>
    </w:p>
    <w:p w14:paraId="1F94E533" w14:textId="48A9D117" w:rsidR="00547DED" w:rsidRPr="00547DED" w:rsidRDefault="00547DED" w:rsidP="00547DED">
      <w:pPr>
        <w:pStyle w:val="Opstilling-punkttegn"/>
      </w:pPr>
      <w:r w:rsidRPr="00547DED">
        <w:t>Aftalen gælder både ved akutte og planlagte forløb.</w:t>
      </w:r>
    </w:p>
    <w:p w14:paraId="2E29A434" w14:textId="380977E7" w:rsidR="00547DED" w:rsidRPr="00547DED" w:rsidRDefault="00547DED" w:rsidP="00547DED">
      <w:pPr>
        <w:pStyle w:val="Opstilling-punkttegn"/>
      </w:pPr>
      <w:r w:rsidRPr="00547DED">
        <w:t>Aftalen gælder både det somatiske og det psykiatriske område.</w:t>
      </w:r>
    </w:p>
    <w:p w14:paraId="0E8D2E18" w14:textId="2B0DD8D2" w:rsidR="00547DED" w:rsidRPr="00547DED" w:rsidRDefault="00547DED" w:rsidP="00547DED">
      <w:pPr>
        <w:pStyle w:val="Opstilling-punkttegn"/>
      </w:pPr>
      <w:r w:rsidRPr="00547DED">
        <w:t>Hospitalet har ansvaret for at vurdere behovet for ledsagelse. Tilsvarende har hospitalet</w:t>
      </w:r>
      <w:r>
        <w:t xml:space="preserve"> </w:t>
      </w:r>
      <w:r w:rsidRPr="00547DED">
        <w:t>betalingsforpligtelsen.</w:t>
      </w:r>
    </w:p>
    <w:p w14:paraId="592E01F8" w14:textId="4EBAC2F0" w:rsidR="00547DED" w:rsidRPr="00547DED" w:rsidRDefault="00547DED" w:rsidP="00547DED">
      <w:pPr>
        <w:pStyle w:val="Opstilling-punkttegn"/>
      </w:pPr>
      <w:r w:rsidRPr="00547DED">
        <w:t>Aftalen gælder ikke for praksissektoren.</w:t>
      </w:r>
    </w:p>
    <w:p w14:paraId="550E6A39" w14:textId="4D43B0A7" w:rsidR="00547DED" w:rsidRPr="00547DED" w:rsidRDefault="00547DED" w:rsidP="00547DED">
      <w:r w:rsidRPr="00547DED">
        <w:t>”Ledsagelse” omfatter ledsagelse i forbindelse med transport til og fra hospitalsbehandling samt ledsagelse under hospitalsbehandling.</w:t>
      </w:r>
    </w:p>
    <w:p w14:paraId="4EBD91E7" w14:textId="4EA83CC0" w:rsidR="00547DED" w:rsidRPr="00547DED" w:rsidRDefault="00547DED" w:rsidP="00547DED">
      <w:r w:rsidRPr="00547DED">
        <w:t xml:space="preserve">For uddybning, se </w:t>
      </w:r>
      <w:hyperlink r:id="rId10" w:history="1">
        <w:r w:rsidRPr="00547DED">
          <w:rPr>
            <w:rStyle w:val="Hyperlink"/>
          </w:rPr>
          <w:t>Grundaftale</w:t>
        </w:r>
      </w:hyperlink>
      <w:r w:rsidRPr="00547DED">
        <w:t xml:space="preserve"> og </w:t>
      </w:r>
      <w:hyperlink r:id="rId11" w:history="1">
        <w:r w:rsidRPr="00547DED">
          <w:rPr>
            <w:rStyle w:val="Hyperlink"/>
          </w:rPr>
          <w:t>flowdiagrammer</w:t>
        </w:r>
      </w:hyperlink>
    </w:p>
    <w:p w14:paraId="7A883D6D" w14:textId="272F7063" w:rsidR="002F3DB3" w:rsidRDefault="002F3DB3">
      <w:pPr>
        <w:rPr>
          <w:color w:val="767171" w:themeColor="background2" w:themeShade="80"/>
        </w:rPr>
      </w:pPr>
    </w:p>
    <w:p w14:paraId="61F74940" w14:textId="66C1FA6F" w:rsidR="00547DED" w:rsidRDefault="00547DED">
      <w:pPr>
        <w:rPr>
          <w:color w:val="767171" w:themeColor="background2" w:themeShade="80"/>
        </w:rPr>
      </w:pPr>
    </w:p>
    <w:p w14:paraId="08782DD0" w14:textId="77777777" w:rsidR="00547DED" w:rsidRPr="002F3DB3" w:rsidRDefault="00547DED">
      <w:pPr>
        <w:rPr>
          <w:color w:val="767171" w:themeColor="background2" w:themeShade="80"/>
        </w:rPr>
      </w:pPr>
    </w:p>
    <w:p w14:paraId="5D0A00AE" w14:textId="4ECD620E" w:rsidR="0005779D" w:rsidRDefault="00547DED">
      <w:r>
        <w:lastRenderedPageBreak/>
        <w:t>Vejledning til udfyldelse af blanketten</w:t>
      </w:r>
    </w:p>
    <w:p w14:paraId="3D582E98" w14:textId="254E1BE7" w:rsidR="00BF3742" w:rsidRDefault="00BF3742" w:rsidP="00BF3742">
      <w:r>
        <w:t>Denne blanket vedrører afregning af ledsagelse. Forud for afregningen indgås aftale om ledsagelse</w:t>
      </w:r>
      <w:r>
        <w:br/>
        <w:t xml:space="preserve">se </w:t>
      </w:r>
      <w:hyperlink r:id="rId12" w:history="1">
        <w:r w:rsidRPr="00BF3742">
          <w:rPr>
            <w:rStyle w:val="Hyperlink"/>
          </w:rPr>
          <w:t>Standardardkontrakt</w:t>
        </w:r>
      </w:hyperlink>
      <w:r>
        <w:t xml:space="preserve">. </w:t>
      </w:r>
    </w:p>
    <w:p w14:paraId="7B0061D8" w14:textId="77777777" w:rsidR="00BF3742" w:rsidRDefault="00BF3742" w:rsidP="00BF3742">
      <w:r>
        <w:t>Regionen afregner for:</w:t>
      </w:r>
    </w:p>
    <w:p w14:paraId="58B6997F" w14:textId="6A05C4D1" w:rsidR="00BF3742" w:rsidRDefault="00BF3742" w:rsidP="00BF3742">
      <w:pPr>
        <w:pStyle w:val="Opstilling-punkttegn"/>
      </w:pPr>
      <w:r>
        <w:t>Timer anvendt til nødvendig ledsagelse under transport til og fra hospital</w:t>
      </w:r>
    </w:p>
    <w:p w14:paraId="702B8B0E" w14:textId="463A03B6" w:rsidR="00BF3742" w:rsidRDefault="00BF3742" w:rsidP="00BF3742">
      <w:pPr>
        <w:pStyle w:val="Opstilling-punkttegn"/>
      </w:pPr>
      <w:r>
        <w:t>Timer anvendt til nødvendig ledsagelse under ophold på hospital</w:t>
      </w:r>
    </w:p>
    <w:p w14:paraId="518283D5" w14:textId="1F9E43A6" w:rsidR="00BF3742" w:rsidRDefault="00BF3742" w:rsidP="00BF3742">
      <w:pPr>
        <w:pStyle w:val="Opstilling-punkttegn"/>
      </w:pPr>
      <w:r>
        <w:t>Befordringsgodtgørelse for ledsagelse til og/eller fra hospital (lav kilometertakst)</w:t>
      </w:r>
    </w:p>
    <w:p w14:paraId="37F19491" w14:textId="6E47B7CF" w:rsidR="00BF3742" w:rsidRDefault="00BF3742" w:rsidP="00BF3742">
      <w:pPr>
        <w:pStyle w:val="Opstilling-punkttegn"/>
      </w:pPr>
      <w:r>
        <w:t>Befordringsgodtgørelse i forbindelse med vagtskifte samt til og/eller fra ledsagelse (uden borger, eksempelvis til og/eller fra ledsagers arbejdsplads) (lav kilometertakst)</w:t>
      </w:r>
    </w:p>
    <w:p w14:paraId="49DD5179" w14:textId="14A93C83" w:rsidR="00BF3742" w:rsidRDefault="00BF3742" w:rsidP="00BF3742">
      <w:pPr>
        <w:pStyle w:val="Opstilling-punkttegn"/>
      </w:pPr>
      <w:r>
        <w:t>P-afgift på hospital, hvis betaling for parkering er påkrævet.</w:t>
      </w:r>
    </w:p>
    <w:p w14:paraId="4A8B5DC8" w14:textId="77777777" w:rsidR="00BF3742" w:rsidRPr="00BF3742" w:rsidRDefault="00BF3742" w:rsidP="00BF3742">
      <w:pPr>
        <w:rPr>
          <w:b/>
          <w:bCs/>
        </w:rPr>
      </w:pPr>
      <w:r w:rsidRPr="00BF3742">
        <w:rPr>
          <w:b/>
          <w:bCs/>
        </w:rPr>
        <w:t xml:space="preserve">Fremsendelse af blanket: </w:t>
      </w:r>
    </w:p>
    <w:p w14:paraId="5F999ECA" w14:textId="7DC9B85C" w:rsidR="00BF3742" w:rsidRDefault="00BF3742" w:rsidP="00BF3742">
      <w:pPr>
        <w:pStyle w:val="Opstilling-punkttegn"/>
      </w:pPr>
      <w:r>
        <w:t>Kommunen har ansvaret for at udfylde blanketten, når patientforløbet er afsluttet.</w:t>
      </w:r>
    </w:p>
    <w:p w14:paraId="236DA31F" w14:textId="62829064" w:rsidR="00BF3742" w:rsidRDefault="00BF3742" w:rsidP="00BF3742">
      <w:pPr>
        <w:pStyle w:val="Opstilling-punkttegn"/>
      </w:pPr>
      <w:r>
        <w:t xml:space="preserve">Kommunen vedhæfter blanketten, når kommunen sender faktura til hospitalet. </w:t>
      </w:r>
    </w:p>
    <w:p w14:paraId="401799C7" w14:textId="4370A9AA" w:rsidR="00BF3742" w:rsidRDefault="00BF3742" w:rsidP="00BF3742">
      <w:pPr>
        <w:pStyle w:val="Opstilling-punkttegn"/>
      </w:pPr>
      <w:r>
        <w:t xml:space="preserve">Fakturaen skal sendes elektronisk. Ean nr. fremgår af standardkontrakten. </w:t>
      </w:r>
    </w:p>
    <w:p w14:paraId="5D990E67" w14:textId="77777777" w:rsidR="00BF3742" w:rsidRDefault="00BF3742" w:rsidP="00BF3742"/>
    <w:p w14:paraId="64734600" w14:textId="5429AB2F" w:rsidR="00BF3742" w:rsidRPr="00BF3742" w:rsidRDefault="00BF3742" w:rsidP="00BF3742">
      <w:pPr>
        <w:rPr>
          <w:b/>
          <w:bCs/>
        </w:rPr>
      </w:pPr>
      <w:r w:rsidRPr="00BF3742">
        <w:rPr>
          <w:b/>
          <w:bCs/>
        </w:rPr>
        <w:t>Regionen afregner med en fast timetakst: Taksten udgør</w:t>
      </w:r>
    </w:p>
    <w:p w14:paraId="35515E9E" w14:textId="71079D10" w:rsidR="00BF3742" w:rsidRDefault="00BF3742" w:rsidP="00BF3742">
      <w:pPr>
        <w:pStyle w:val="Opstilling-punkttegn"/>
      </w:pPr>
      <w:r>
        <w:t xml:space="preserve">Hverdage fra kl. 06.00 til kl. 17.00: </w:t>
      </w:r>
      <w:r w:rsidR="00167DA2">
        <w:t>300</w:t>
      </w:r>
      <w:r>
        <w:t>,</w:t>
      </w:r>
      <w:r w:rsidR="00167DA2">
        <w:t xml:space="preserve">87 </w:t>
      </w:r>
      <w:r>
        <w:t>kr. pr. time (202</w:t>
      </w:r>
      <w:r w:rsidR="00167DA2">
        <w:t>3</w:t>
      </w:r>
      <w:r>
        <w:t xml:space="preserve"> niveau)</w:t>
      </w:r>
    </w:p>
    <w:p w14:paraId="0DA7AD77" w14:textId="55C8159F" w:rsidR="00BF3742" w:rsidRDefault="00BF3742" w:rsidP="00BF3742">
      <w:pPr>
        <w:pStyle w:val="Opstilling-punkttegn"/>
      </w:pPr>
      <w:r>
        <w:t>Øvrige tidspunkter: 4</w:t>
      </w:r>
      <w:r w:rsidR="00167DA2">
        <w:t>72</w:t>
      </w:r>
      <w:r>
        <w:t>,</w:t>
      </w:r>
      <w:r w:rsidR="00167DA2">
        <w:t>99</w:t>
      </w:r>
      <w:r>
        <w:t xml:space="preserve"> kr. pr. time (202</w:t>
      </w:r>
      <w:r w:rsidR="00167DA2">
        <w:t>3</w:t>
      </w:r>
      <w:r>
        <w:t xml:space="preserve"> niveau) </w:t>
      </w:r>
    </w:p>
    <w:p w14:paraId="38379A1D" w14:textId="3B4546D6" w:rsidR="00547DED" w:rsidRDefault="00BF3742" w:rsidP="00BF3742">
      <w:r>
        <w:t>Taksten reguleres årligt efter gældende pris og lønindeks.</w:t>
      </w:r>
    </w:p>
    <w:p w14:paraId="2E745ACF" w14:textId="40CC8AE5" w:rsidR="0005779D" w:rsidRDefault="0005779D"/>
    <w:p w14:paraId="01F948EA" w14:textId="536EE4B1" w:rsidR="0005779D" w:rsidRDefault="0005779D"/>
    <w:p w14:paraId="01711D80" w14:textId="77777777" w:rsidR="0005779D" w:rsidRDefault="0005779D"/>
    <w:sectPr w:rsidR="0005779D" w:rsidSect="00BF3742">
      <w:footerReference w:type="defaul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30C2" w14:textId="77777777" w:rsidR="0005779D" w:rsidRDefault="0005779D" w:rsidP="0005779D">
      <w:pPr>
        <w:spacing w:after="0" w:line="240" w:lineRule="auto"/>
      </w:pPr>
      <w:r>
        <w:separator/>
      </w:r>
    </w:p>
  </w:endnote>
  <w:endnote w:type="continuationSeparator" w:id="0">
    <w:p w14:paraId="1876CD38" w14:textId="77777777" w:rsidR="0005779D" w:rsidRDefault="0005779D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EE6" w14:textId="71A7CB85" w:rsidR="00BF3742" w:rsidRPr="00BF3742" w:rsidRDefault="00BF3742">
    <w:pPr>
      <w:pStyle w:val="Sidefod"/>
      <w:rPr>
        <w:b/>
        <w:bCs/>
      </w:rPr>
    </w:pPr>
    <w:r w:rsidRPr="00BF3742">
      <w:rPr>
        <w:b/>
        <w:bCs/>
      </w:rPr>
      <w:t>STANDARD BLANKET TIL AFREGNING FOR LEDSAGELSE I FORBINDELSE MED HOSPTIALS BEHANDLING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7141" w14:textId="77777777" w:rsidR="0005779D" w:rsidRDefault="0005779D" w:rsidP="0005779D">
      <w:pPr>
        <w:spacing w:after="0" w:line="240" w:lineRule="auto"/>
      </w:pPr>
      <w:r>
        <w:separator/>
      </w:r>
    </w:p>
  </w:footnote>
  <w:footnote w:type="continuationSeparator" w:id="0">
    <w:p w14:paraId="119C35A1" w14:textId="77777777" w:rsidR="0005779D" w:rsidRDefault="0005779D" w:rsidP="0005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6E98C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226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9D"/>
    <w:rsid w:val="0005779D"/>
    <w:rsid w:val="000B67FF"/>
    <w:rsid w:val="000D27C5"/>
    <w:rsid w:val="00120818"/>
    <w:rsid w:val="00167DA2"/>
    <w:rsid w:val="001D0739"/>
    <w:rsid w:val="00272896"/>
    <w:rsid w:val="002924FF"/>
    <w:rsid w:val="002C37EC"/>
    <w:rsid w:val="002F3DB3"/>
    <w:rsid w:val="004B1065"/>
    <w:rsid w:val="004E6742"/>
    <w:rsid w:val="004F39C5"/>
    <w:rsid w:val="00547DED"/>
    <w:rsid w:val="00556153"/>
    <w:rsid w:val="00561016"/>
    <w:rsid w:val="005B21DD"/>
    <w:rsid w:val="005C61C3"/>
    <w:rsid w:val="006D1E85"/>
    <w:rsid w:val="006E04E7"/>
    <w:rsid w:val="00761BCB"/>
    <w:rsid w:val="007F651D"/>
    <w:rsid w:val="00823930"/>
    <w:rsid w:val="008C483D"/>
    <w:rsid w:val="00A304C4"/>
    <w:rsid w:val="00A500AD"/>
    <w:rsid w:val="00B26448"/>
    <w:rsid w:val="00BF3742"/>
    <w:rsid w:val="00CD761A"/>
    <w:rsid w:val="00D224E0"/>
    <w:rsid w:val="00D56689"/>
    <w:rsid w:val="00D926D5"/>
    <w:rsid w:val="00E2484A"/>
    <w:rsid w:val="00E65E0D"/>
    <w:rsid w:val="00E86DD1"/>
    <w:rsid w:val="00EF421B"/>
    <w:rsid w:val="00F43FD0"/>
    <w:rsid w:val="00F46F9B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CB04"/>
  <w15:chartTrackingRefBased/>
  <w15:docId w15:val="{DFEB4402-A6F2-4FD9-95DB-4341DFD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7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779D"/>
  </w:style>
  <w:style w:type="paragraph" w:styleId="Sidefod">
    <w:name w:val="footer"/>
    <w:basedOn w:val="Normal"/>
    <w:link w:val="SidefodTegn"/>
    <w:uiPriority w:val="99"/>
    <w:unhideWhenUsed/>
    <w:rsid w:val="00057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779D"/>
  </w:style>
  <w:style w:type="table" w:styleId="Tabel-Gitter">
    <w:name w:val="Table Grid"/>
    <w:basedOn w:val="Tabel-Normal"/>
    <w:uiPriority w:val="39"/>
    <w:rsid w:val="002F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47DE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547D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ionh.dk/Sundhedsaftale/Vaerktoejskasse/Documents/Bilag%202%20Standardard%20kontrak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ionh.dk/Sundhedsaftale/Vaerktoejskasse/Documents/Flowdiagrammer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gionh.dk/Sundhedsaftale/Vaerktoejskasse/Documents/Grundaftale%20mellem%20hospitalerne%20i%20Region%20Hovedstad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641A9F6915F479A23C972D8343893" ma:contentTypeVersion="10" ma:contentTypeDescription="Create a new document." ma:contentTypeScope="" ma:versionID="adf259597a0169c7ffd4ce49b175d04e">
  <xsd:schema xmlns:xsd="http://www.w3.org/2001/XMLSchema" xmlns:xs="http://www.w3.org/2001/XMLSchema" xmlns:p="http://schemas.microsoft.com/office/2006/metadata/properties" xmlns:ns3="2db6e887-a01b-4335-9b41-c75bd5ee5305" targetNamespace="http://schemas.microsoft.com/office/2006/metadata/properties" ma:root="true" ma:fieldsID="88530b71ce88dcc606a9f3dd1020d5a6" ns3:_="">
    <xsd:import namespace="2db6e887-a01b-4335-9b41-c75bd5ee5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e887-a01b-4335-9b41-c75bd5ee5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C623-2400-467D-8AA5-1036869C89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b6e887-a01b-4335-9b41-c75bd5ee53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1D2810-A882-4825-A813-219893C6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ABDA4-30DA-486D-92E7-FAB2A9A8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6e887-a01b-4335-9b41-c75bd5ee5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3596</Characters>
  <Application>Microsoft Office Word</Application>
  <DocSecurity>0</DocSecurity>
  <Lines>299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Birkedal</dc:creator>
  <cp:keywords/>
  <dc:description/>
  <cp:lastModifiedBy>Sara Birkedal</cp:lastModifiedBy>
  <cp:revision>2</cp:revision>
  <dcterms:created xsi:type="dcterms:W3CDTF">2022-10-21T09:37:00Z</dcterms:created>
  <dcterms:modified xsi:type="dcterms:W3CDTF">2023-02-17T12:09:00Z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0x01010048C641A9F6915F479A23C972D8343893</vt:lpwstr>
  </property>
</Properties>
</file>